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483D8D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И.о. п</w:t>
      </w:r>
      <w:r w:rsidR="00224C29">
        <w:rPr>
          <w:sz w:val="28"/>
          <w:szCs w:val="28"/>
        </w:rPr>
        <w:t>ерв</w:t>
      </w:r>
      <w:r>
        <w:rPr>
          <w:sz w:val="28"/>
          <w:szCs w:val="28"/>
        </w:rPr>
        <w:t>ого заместителя</w:t>
      </w:r>
      <w:r w:rsidR="00224C29">
        <w:rPr>
          <w:sz w:val="28"/>
          <w:szCs w:val="28"/>
        </w:rPr>
        <w:t xml:space="preserve">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483D8D">
        <w:rPr>
          <w:sz w:val="28"/>
          <w:szCs w:val="28"/>
        </w:rPr>
        <w:t>ого</w:t>
      </w:r>
      <w:r>
        <w:rPr>
          <w:sz w:val="28"/>
          <w:szCs w:val="28"/>
        </w:rPr>
        <w:t xml:space="preserve"> инженер</w:t>
      </w:r>
      <w:r w:rsidR="00483D8D">
        <w:rPr>
          <w:sz w:val="28"/>
          <w:szCs w:val="28"/>
        </w:rPr>
        <w:t>а</w:t>
      </w:r>
      <w:r>
        <w:rPr>
          <w:sz w:val="28"/>
          <w:szCs w:val="28"/>
        </w:rPr>
        <w:t xml:space="preserve">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483D8D">
        <w:rPr>
          <w:sz w:val="28"/>
          <w:szCs w:val="28"/>
        </w:rPr>
        <w:t>Д</w:t>
      </w:r>
      <w:r>
        <w:rPr>
          <w:sz w:val="28"/>
          <w:szCs w:val="28"/>
        </w:rPr>
        <w:t>.В. Ко</w:t>
      </w:r>
      <w:r w:rsidR="00483D8D">
        <w:rPr>
          <w:sz w:val="28"/>
          <w:szCs w:val="28"/>
        </w:rPr>
        <w:t>нстантинов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585126">
        <w:rPr>
          <w:sz w:val="26"/>
          <w:szCs w:val="26"/>
        </w:rPr>
        <w:t>35</w:t>
      </w:r>
      <w:r w:rsidR="00C45253">
        <w:rPr>
          <w:sz w:val="26"/>
          <w:szCs w:val="26"/>
        </w:rPr>
        <w:t>6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040C5E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"Наименование_объекта_1"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садового дома</w:t>
      </w:r>
      <w:r w:rsidR="00C45253" w:rsidRPr="00C45253">
        <w:rPr>
          <w:sz w:val="26"/>
          <w:szCs w:val="26"/>
        </w:rPr>
        <w:fldChar w:fldCharType="end"/>
      </w:r>
      <w:r w:rsidR="00C32085" w:rsidRPr="00C45253">
        <w:rPr>
          <w:sz w:val="26"/>
          <w:szCs w:val="26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Договор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42430016</w:t>
      </w:r>
      <w:r w:rsidR="00C45253" w:rsidRPr="00C45253">
        <w:rPr>
          <w:sz w:val="26"/>
          <w:szCs w:val="26"/>
        </w:rPr>
        <w:fldChar w:fldCharType="end"/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C45253" w:rsidRPr="00C45253">
        <w:rPr>
          <w:bCs/>
          <w:iCs/>
          <w:sz w:val="26"/>
          <w:szCs w:val="26"/>
        </w:rPr>
        <w:fldChar w:fldCharType="begin"/>
      </w:r>
      <w:r w:rsidR="00C45253" w:rsidRPr="00C45253">
        <w:rPr>
          <w:bCs/>
          <w:iCs/>
          <w:sz w:val="26"/>
          <w:szCs w:val="26"/>
        </w:rPr>
        <w:instrText xml:space="preserve"> MERGEFIELD Договор </w:instrText>
      </w:r>
      <w:r w:rsidR="00C45253" w:rsidRPr="00C45253">
        <w:rPr>
          <w:bCs/>
          <w:iCs/>
          <w:sz w:val="26"/>
          <w:szCs w:val="26"/>
        </w:rPr>
        <w:fldChar w:fldCharType="separate"/>
      </w:r>
      <w:r w:rsidR="00C45253" w:rsidRPr="00C45253">
        <w:rPr>
          <w:bCs/>
          <w:iCs/>
          <w:sz w:val="26"/>
          <w:szCs w:val="26"/>
        </w:rPr>
        <w:t>42430016</w:t>
      </w:r>
      <w:r w:rsidR="00C45253" w:rsidRPr="00C45253">
        <w:rPr>
          <w:bCs/>
          <w:iCs/>
          <w:sz w:val="26"/>
          <w:szCs w:val="26"/>
        </w:rPr>
        <w:fldChar w:fldCharType="end"/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0A07E2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654" w:type="dxa"/>
            <w:vAlign w:val="center"/>
          </w:tcPr>
          <w:p w:rsidR="000A07E2" w:rsidRPr="00C45253" w:rsidRDefault="00040C5E" w:rsidP="00C45253">
            <w:pPr>
              <w:pStyle w:val="ConsPlusNonforma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Орел, г. Орел, СНТ «Колосок»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040C5E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040C5E" w:rsidRPr="00040C5E">
        <w:rPr>
          <w:bCs/>
          <w:sz w:val="26"/>
          <w:szCs w:val="26"/>
        </w:rPr>
        <w:t>ВЛ 0,4 кВ №1 ТП Ю-22-43</w:t>
      </w:r>
      <w:r w:rsidRPr="00F87425">
        <w:rPr>
          <w:bCs/>
          <w:sz w:val="26"/>
          <w:szCs w:val="26"/>
        </w:rPr>
        <w:t xml:space="preserve">, инв. номер </w:t>
      </w:r>
      <w:r w:rsidR="001B176F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1B176F" w:rsidRPr="001B176F">
        <w:rPr>
          <w:bCs/>
          <w:sz w:val="26"/>
          <w:szCs w:val="26"/>
        </w:rPr>
        <w:t>Z57-TP</w:t>
      </w:r>
      <w:r w:rsidR="00C45253" w:rsidRPr="00C45253">
        <w:rPr>
          <w:bCs/>
          <w:sz w:val="26"/>
          <w:szCs w:val="26"/>
        </w:rPr>
        <w:fldChar w:fldCharType="begin"/>
      </w:r>
      <w:r w:rsidR="00C45253" w:rsidRPr="00C45253">
        <w:rPr>
          <w:bCs/>
          <w:sz w:val="26"/>
          <w:szCs w:val="26"/>
        </w:rPr>
        <w:instrText xml:space="preserve"> MERGEFIELD Договор </w:instrText>
      </w:r>
      <w:r w:rsidR="00C45253" w:rsidRPr="00C45253">
        <w:rPr>
          <w:bCs/>
          <w:sz w:val="26"/>
          <w:szCs w:val="26"/>
        </w:rPr>
        <w:fldChar w:fldCharType="separate"/>
      </w:r>
      <w:r w:rsidR="00C45253" w:rsidRPr="00C45253">
        <w:rPr>
          <w:bCs/>
          <w:sz w:val="26"/>
          <w:szCs w:val="26"/>
        </w:rPr>
        <w:t>42430016</w:t>
      </w:r>
      <w:r w:rsidR="00C45253" w:rsidRPr="00C45253">
        <w:rPr>
          <w:bCs/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1B176F" w:rsidRPr="001B176F">
        <w:rPr>
          <w:bCs/>
          <w:sz w:val="26"/>
          <w:szCs w:val="26"/>
        </w:rPr>
        <w:t>Z57-TP</w:t>
      </w:r>
      <w:r w:rsidR="00C45253" w:rsidRPr="00C45253">
        <w:rPr>
          <w:bCs/>
          <w:sz w:val="26"/>
          <w:szCs w:val="26"/>
        </w:rPr>
        <w:fldChar w:fldCharType="begin"/>
      </w:r>
      <w:r w:rsidR="00C45253" w:rsidRPr="00C45253">
        <w:rPr>
          <w:bCs/>
          <w:sz w:val="26"/>
          <w:szCs w:val="26"/>
        </w:rPr>
        <w:instrText xml:space="preserve"> MERGEFIELD Договор </w:instrText>
      </w:r>
      <w:r w:rsidR="00C45253" w:rsidRPr="00C45253">
        <w:rPr>
          <w:bCs/>
          <w:sz w:val="26"/>
          <w:szCs w:val="26"/>
        </w:rPr>
        <w:fldChar w:fldCharType="separate"/>
      </w:r>
      <w:r w:rsidR="00C45253" w:rsidRPr="00C45253">
        <w:rPr>
          <w:bCs/>
          <w:sz w:val="26"/>
          <w:szCs w:val="26"/>
        </w:rPr>
        <w:t>42430016</w:t>
      </w:r>
      <w:r w:rsidR="00C45253" w:rsidRPr="00C45253">
        <w:rPr>
          <w:bCs/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C45253">
        <w:rPr>
          <w:bCs/>
          <w:iCs/>
          <w:sz w:val="26"/>
          <w:szCs w:val="26"/>
          <w:u w:val="single"/>
        </w:rPr>
        <w:t>6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517C9B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</w:t>
      </w:r>
      <w:r>
        <w:rPr>
          <w:bCs/>
          <w:iCs/>
          <w:sz w:val="26"/>
          <w:szCs w:val="26"/>
        </w:rPr>
        <w:lastRenderedPageBreak/>
        <w:t xml:space="preserve">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</w:t>
      </w:r>
      <w:r>
        <w:rPr>
          <w:sz w:val="26"/>
          <w:szCs w:val="26"/>
        </w:rPr>
        <w:lastRenderedPageBreak/>
        <w:t xml:space="preserve">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</w:t>
      </w:r>
      <w:r>
        <w:rPr>
          <w:sz w:val="26"/>
          <w:szCs w:val="26"/>
        </w:rPr>
        <w:lastRenderedPageBreak/>
        <w:t>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</w:t>
      </w:r>
      <w:r>
        <w:rPr>
          <w:sz w:val="26"/>
          <w:szCs w:val="26"/>
        </w:rPr>
        <w:lastRenderedPageBreak/>
        <w:t>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434645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</w:t>
      </w:r>
      <w:r>
        <w:rPr>
          <w:sz w:val="26"/>
          <w:szCs w:val="26"/>
        </w:rPr>
        <w:lastRenderedPageBreak/>
        <w:t>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 xml:space="preserve">, ГОСТ 27300-87, ГОСТ Р 2.601-2019 по монтажу, наладке, пуску, сдаче в эксплуатацию, обеспечению </w:t>
      </w:r>
      <w:r>
        <w:rPr>
          <w:bCs/>
          <w:iCs/>
          <w:sz w:val="26"/>
          <w:szCs w:val="26"/>
        </w:rPr>
        <w:lastRenderedPageBreak/>
        <w:t>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 w:rsidTr="00A25320">
        <w:trPr>
          <w:tblHeader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91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 w:rsidTr="00A25320">
        <w:trPr>
          <w:trHeight w:val="589"/>
        </w:trPr>
        <w:tc>
          <w:tcPr>
            <w:tcW w:w="5963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3217D">
              <w:rPr>
                <w:sz w:val="24"/>
                <w:szCs w:val="24"/>
              </w:rPr>
              <w:t>75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 w:rsidTr="00A25320">
        <w:trPr>
          <w:trHeight w:val="387"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91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A25320" w:rsidRPr="00E34A98" w:rsidRDefault="00A25320" w:rsidP="00A25320">
      <w:pPr>
        <w:ind w:firstLine="709"/>
        <w:jc w:val="both"/>
        <w:rPr>
          <w:sz w:val="24"/>
          <w:szCs w:val="24"/>
        </w:rPr>
      </w:pPr>
      <w:r w:rsidRPr="00E34A98">
        <w:rPr>
          <w:bCs/>
          <w:sz w:val="24"/>
          <w:szCs w:val="24"/>
        </w:rPr>
        <w:t xml:space="preserve">* </w:t>
      </w:r>
      <w:r w:rsidRPr="00E34A98">
        <w:rPr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долговечности».</w:t>
      </w:r>
    </w:p>
    <w:p w:rsidR="000A07E2" w:rsidRPr="00E34A98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E34A98">
        <w:rPr>
          <w:bCs/>
          <w:sz w:val="24"/>
          <w:szCs w:val="24"/>
        </w:rPr>
        <w:t>**</w:t>
      </w:r>
      <w:r w:rsidRPr="00E34A98">
        <w:rPr>
          <w:bCs/>
          <w:sz w:val="24"/>
          <w:szCs w:val="24"/>
          <w:shd w:val="clear" w:color="auto" w:fill="FFFFFF"/>
        </w:rPr>
        <w:t xml:space="preserve"> </w:t>
      </w:r>
      <w:r w:rsidR="007F0E22" w:rsidRPr="00E34A98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E34A98">
        <w:rPr>
          <w:bCs/>
          <w:sz w:val="24"/>
          <w:szCs w:val="24"/>
          <w:shd w:val="clear" w:color="auto" w:fill="FFFFFF"/>
        </w:rPr>
        <w:t xml:space="preserve"> </w:t>
      </w:r>
      <w:r w:rsidRPr="00E34A98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E34A98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Строительство </w:t>
      </w:r>
      <w:r w:rsidR="00094FC9" w:rsidRPr="0072149D">
        <w:rPr>
          <w:sz w:val="26"/>
          <w:szCs w:val="26"/>
        </w:rPr>
        <w:t xml:space="preserve">участка </w:t>
      </w:r>
      <w:r w:rsidRPr="0072149D">
        <w:rPr>
          <w:sz w:val="26"/>
          <w:szCs w:val="26"/>
        </w:rPr>
        <w:t xml:space="preserve">одноцепной ВЛ-0,4 кВ </w:t>
      </w:r>
      <w:r w:rsidR="00DD0640">
        <w:rPr>
          <w:sz w:val="26"/>
          <w:szCs w:val="26"/>
        </w:rPr>
        <w:t xml:space="preserve">ориентировочно </w:t>
      </w:r>
      <w:r w:rsidR="00D3217D" w:rsidRPr="00D3217D">
        <w:rPr>
          <w:sz w:val="26"/>
          <w:szCs w:val="26"/>
        </w:rPr>
        <w:t xml:space="preserve">от опоры </w:t>
      </w:r>
      <w:r w:rsidR="00C45253" w:rsidRPr="00C45253">
        <w:rPr>
          <w:sz w:val="26"/>
          <w:szCs w:val="26"/>
        </w:rPr>
        <w:t xml:space="preserve">№ 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опора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2</w:t>
      </w:r>
      <w:r w:rsidR="00C45253" w:rsidRPr="00C45253">
        <w:rPr>
          <w:sz w:val="26"/>
          <w:szCs w:val="26"/>
        </w:rPr>
        <w:fldChar w:fldCharType="end"/>
      </w:r>
      <w:r w:rsidR="00C45253" w:rsidRPr="00C45253">
        <w:rPr>
          <w:sz w:val="26"/>
          <w:szCs w:val="26"/>
        </w:rPr>
        <w:t xml:space="preserve"> </w:t>
      </w:r>
      <w:r w:rsidR="00DD0640">
        <w:rPr>
          <w:sz w:val="26"/>
          <w:szCs w:val="26"/>
        </w:rPr>
        <w:br/>
      </w:r>
      <w:r w:rsidR="00C45253" w:rsidRPr="00C45253">
        <w:rPr>
          <w:sz w:val="26"/>
          <w:szCs w:val="26"/>
        </w:rPr>
        <w:t>ВЛ-0,4 кВ № 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ВЛ04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1</w:t>
      </w:r>
      <w:r w:rsidR="00C45253" w:rsidRPr="00C45253">
        <w:rPr>
          <w:sz w:val="26"/>
          <w:szCs w:val="26"/>
        </w:rPr>
        <w:fldChar w:fldCharType="end"/>
      </w:r>
      <w:r w:rsidR="00C45253" w:rsidRPr="00C45253">
        <w:rPr>
          <w:sz w:val="26"/>
          <w:szCs w:val="26"/>
        </w:rPr>
        <w:t xml:space="preserve"> 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ТП_1004_кВ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ТП 10/0,4 кВ Ю-22-43/63 кВА</w:t>
      </w:r>
      <w:r w:rsidR="00C45253" w:rsidRPr="00C45253">
        <w:rPr>
          <w:sz w:val="26"/>
          <w:szCs w:val="26"/>
        </w:rPr>
        <w:fldChar w:fldCharType="end"/>
      </w:r>
      <w:r w:rsidR="00C45253" w:rsidRPr="00C45253">
        <w:rPr>
          <w:sz w:val="26"/>
          <w:szCs w:val="26"/>
        </w:rPr>
        <w:t xml:space="preserve"> ВЛ-10 кВ № 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ВЛ10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22</w:t>
      </w:r>
      <w:r w:rsidR="00C45253" w:rsidRPr="00C45253">
        <w:rPr>
          <w:sz w:val="26"/>
          <w:szCs w:val="26"/>
        </w:rPr>
        <w:fldChar w:fldCharType="end"/>
      </w:r>
      <w:r w:rsidR="00C45253" w:rsidRPr="00C45253">
        <w:rPr>
          <w:sz w:val="26"/>
          <w:szCs w:val="26"/>
        </w:rPr>
        <w:t xml:space="preserve"> </w:t>
      </w:r>
      <w:r w:rsidR="00C45253" w:rsidRPr="00C45253">
        <w:rPr>
          <w:sz w:val="26"/>
          <w:szCs w:val="26"/>
        </w:rPr>
        <w:fldChar w:fldCharType="begin"/>
      </w:r>
      <w:r w:rsidR="00C45253" w:rsidRPr="00C45253">
        <w:rPr>
          <w:sz w:val="26"/>
          <w:szCs w:val="26"/>
        </w:rPr>
        <w:instrText xml:space="preserve"> MERGEFIELD ЦП </w:instrText>
      </w:r>
      <w:r w:rsidR="00C45253" w:rsidRPr="00C45253">
        <w:rPr>
          <w:sz w:val="26"/>
          <w:szCs w:val="26"/>
        </w:rPr>
        <w:fldChar w:fldCharType="separate"/>
      </w:r>
      <w:r w:rsidR="00C45253" w:rsidRPr="00C45253">
        <w:rPr>
          <w:sz w:val="26"/>
          <w:szCs w:val="26"/>
        </w:rPr>
        <w:t>ПС 110/10 кВ Южная</w:t>
      </w:r>
      <w:r w:rsidR="00C45253" w:rsidRPr="00C45253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до границы земельного участка (ориентировочная протяженность 0,</w:t>
      </w:r>
      <w:r w:rsidR="00C45253">
        <w:rPr>
          <w:sz w:val="26"/>
          <w:szCs w:val="26"/>
        </w:rPr>
        <w:t>7</w:t>
      </w:r>
      <w:r w:rsidR="00F04FA9">
        <w:rPr>
          <w:sz w:val="26"/>
          <w:szCs w:val="26"/>
        </w:rPr>
        <w:t>5</w:t>
      </w:r>
      <w:r w:rsidR="00483D8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км, на железобетонных опорах (уточнить при проектировании) изолированным алюминиевым проводом сечением до 50 мм2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Pr="0072149D" w:rsidRDefault="00973372" w:rsidP="00E238F1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Pr="0072149D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2149D"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 w:rsidRPr="0072149D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C45253">
        <w:rPr>
          <w:rFonts w:ascii="Times New Roman" w:hAnsi="Times New Roman" w:cs="Times New Roman"/>
          <w:sz w:val="26"/>
          <w:szCs w:val="26"/>
          <w:lang w:eastAsia="ar-SA"/>
        </w:rPr>
        <w:t>1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t>Выполнить расчет нагрузок, действующих на анкерные опоры ВЛ-0,4 кВ.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040C5E">
        <w:rPr>
          <w:szCs w:val="26"/>
        </w:rPr>
        <w:t>города Орла</w:t>
      </w:r>
      <w:r w:rsidRPr="0072149D">
        <w:rPr>
          <w:szCs w:val="26"/>
        </w:rPr>
        <w:t xml:space="preserve">, </w:t>
      </w:r>
      <w:r w:rsidRPr="0072149D">
        <w:rPr>
          <w:rStyle w:val="apple-style-span"/>
          <w:szCs w:val="26"/>
        </w:rPr>
        <w:t xml:space="preserve">с профильными службами </w:t>
      </w:r>
      <w:r w:rsidRPr="0072149D">
        <w:rPr>
          <w:szCs w:val="26"/>
        </w:rPr>
        <w:t>филиала ПАО «Россети Центр» - «Орелэнерго».</w:t>
      </w:r>
    </w:p>
    <w:p w:rsidR="000A07E2" w:rsidRPr="0072149D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lastRenderedPageBreak/>
        <w:t xml:space="preserve">В случае прохождения предполагаемой (существующей) трассы ВЛ по лесным насаждениям, либо </w:t>
      </w:r>
      <w:r w:rsidR="00F04FA9" w:rsidRPr="0072149D">
        <w:rPr>
          <w:sz w:val="26"/>
          <w:szCs w:val="26"/>
        </w:rPr>
        <w:t>в</w:t>
      </w:r>
      <w:r w:rsidR="00F04FA9">
        <w:rPr>
          <w:sz w:val="26"/>
          <w:szCs w:val="26"/>
        </w:rPr>
        <w:t xml:space="preserve"> </w:t>
      </w:r>
      <w:r w:rsidR="00F04FA9" w:rsidRPr="0072149D">
        <w:rPr>
          <w:sz w:val="26"/>
          <w:szCs w:val="26"/>
        </w:rPr>
        <w:t>местах,</w:t>
      </w:r>
      <w:r w:rsidRPr="0072149D">
        <w:rPr>
          <w:sz w:val="26"/>
          <w:szCs w:val="26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E34A98" w:rsidRDefault="00973372">
      <w:pPr>
        <w:tabs>
          <w:tab w:val="left" w:pos="993"/>
        </w:tabs>
        <w:ind w:firstLine="709"/>
        <w:jc w:val="both"/>
        <w:rPr>
          <w:bCs/>
          <w:sz w:val="26"/>
          <w:szCs w:val="26"/>
          <w:shd w:val="clear" w:color="auto" w:fill="FFFFFF"/>
        </w:rPr>
      </w:pPr>
      <w:r w:rsidRPr="0072149D"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 w:rsidRPr="0072149D">
        <w:rPr>
          <w:bCs/>
          <w:sz w:val="26"/>
          <w:szCs w:val="26"/>
          <w:shd w:val="clear" w:color="auto" w:fill="FFFFFF"/>
        </w:rPr>
        <w:br/>
        <w:t>СТО 34.01-24-001-2015.</w:t>
      </w:r>
    </w:p>
    <w:p w:rsidR="000A07E2" w:rsidRPr="0072149D" w:rsidRDefault="00E34A98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</w:t>
      </w:r>
      <w:r w:rsidR="00973372" w:rsidRPr="0072149D">
        <w:rPr>
          <w:color w:val="000000"/>
          <w:spacing w:val="9"/>
          <w:sz w:val="26"/>
          <w:szCs w:val="26"/>
        </w:rPr>
        <w:t xml:space="preserve"> </w:t>
      </w:r>
    </w:p>
    <w:p w:rsidR="000A07E2" w:rsidRPr="0072149D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72149D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 xml:space="preserve"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 </w:t>
      </w:r>
      <w:r w:rsidRPr="0072149D">
        <w:rPr>
          <w:sz w:val="26"/>
          <w:szCs w:val="26"/>
        </w:rPr>
        <w:t>(сваркой или болтовым соединением) согласно ПТЭ п.612</w:t>
      </w:r>
      <w:r w:rsidR="00635893" w:rsidRPr="0072149D">
        <w:rPr>
          <w:sz w:val="26"/>
          <w:szCs w:val="26"/>
        </w:rPr>
        <w:t xml:space="preserve"> (действующее издание)</w:t>
      </w:r>
      <w:r w:rsidR="008058AB" w:rsidRPr="0072149D">
        <w:rPr>
          <w:color w:val="000000"/>
          <w:spacing w:val="9"/>
          <w:sz w:val="26"/>
          <w:szCs w:val="26"/>
        </w:rPr>
        <w:t>.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</w:t>
      </w:r>
      <w:r>
        <w:rPr>
          <w:sz w:val="26"/>
          <w:szCs w:val="26"/>
        </w:rPr>
        <w:t xml:space="preserve">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040C5E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рубильник (выключатель нагрузки) до прибора учета (трансформаторов тока) на </w:t>
      </w:r>
      <w:r>
        <w:rPr>
          <w:rFonts w:ascii="Times New Roman" w:hAnsi="Times New Roman" w:cs="Times New Roman"/>
          <w:sz w:val="26"/>
          <w:szCs w:val="26"/>
        </w:rPr>
        <w:lastRenderedPageBreak/>
        <w:t>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E238F1" w:rsidRPr="00E238F1" w:rsidRDefault="00E238F1" w:rsidP="00E238F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 w:rsidRPr="00E238F1">
        <w:rPr>
          <w:b/>
          <w:sz w:val="26"/>
          <w:szCs w:val="26"/>
        </w:rPr>
        <w:fldChar w:fldCharType="begin"/>
      </w:r>
      <w:r w:rsidRPr="00E238F1">
        <w:rPr>
          <w:b/>
          <w:sz w:val="26"/>
          <w:szCs w:val="26"/>
        </w:rPr>
        <w:instrText xml:space="preserve"> MERGEFIELD ТП_1004_кВ </w:instrText>
      </w:r>
      <w:r w:rsidRPr="00E238F1">
        <w:rPr>
          <w:b/>
          <w:sz w:val="26"/>
          <w:szCs w:val="26"/>
        </w:rPr>
        <w:fldChar w:fldCharType="separate"/>
      </w:r>
      <w:r w:rsidRPr="00E238F1">
        <w:rPr>
          <w:b/>
          <w:sz w:val="26"/>
          <w:szCs w:val="26"/>
        </w:rPr>
        <w:t xml:space="preserve">ТП 10/0,4 кВ </w:t>
      </w:r>
      <w:r w:rsidR="00517C9B" w:rsidRPr="00517C9B">
        <w:rPr>
          <w:b/>
          <w:sz w:val="26"/>
          <w:szCs w:val="26"/>
        </w:rPr>
        <w:t xml:space="preserve">№ </w:t>
      </w:r>
      <w:r w:rsidR="00C45253" w:rsidRPr="00C45253">
        <w:rPr>
          <w:b/>
          <w:sz w:val="26"/>
          <w:szCs w:val="26"/>
        </w:rPr>
        <w:t>Ю-22-43/63 кВА</w:t>
      </w:r>
      <w:r w:rsidR="00483D8D" w:rsidRPr="00E238F1">
        <w:rPr>
          <w:b/>
          <w:sz w:val="26"/>
          <w:szCs w:val="26"/>
        </w:rPr>
        <w:t xml:space="preserve"> </w:t>
      </w:r>
      <w:r w:rsidRPr="00E238F1">
        <w:rPr>
          <w:b/>
          <w:sz w:val="26"/>
          <w:szCs w:val="26"/>
        </w:rPr>
        <w:fldChar w:fldCharType="end"/>
      </w:r>
    </w:p>
    <w:p w:rsidR="000A07E2" w:rsidRDefault="00973372" w:rsidP="00E238F1">
      <w:pPr>
        <w:ind w:firstLine="709"/>
        <w:jc w:val="both"/>
        <w:rPr>
          <w:sz w:val="26"/>
          <w:szCs w:val="26"/>
        </w:rPr>
      </w:pPr>
      <w:r w:rsidRPr="00E238F1">
        <w:rPr>
          <w:sz w:val="26"/>
          <w:szCs w:val="26"/>
        </w:rPr>
        <w:t>Выполнить</w:t>
      </w:r>
      <w:r>
        <w:rPr>
          <w:sz w:val="26"/>
          <w:szCs w:val="26"/>
        </w:rPr>
        <w:t xml:space="preserve"> проверку параметров оборудования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517C9B" w:rsidRPr="00517C9B">
        <w:rPr>
          <w:sz w:val="26"/>
          <w:szCs w:val="26"/>
        </w:rPr>
        <w:t xml:space="preserve">№ </w:t>
      </w:r>
      <w:r w:rsidR="00C45253" w:rsidRPr="00C45253">
        <w:rPr>
          <w:sz w:val="26"/>
          <w:szCs w:val="26"/>
        </w:rPr>
        <w:t>Ю-22-43/63 кВА</w:t>
      </w:r>
      <w:r w:rsidR="00F04FA9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 w:rsidR="00A25320" w:rsidRPr="00A25320">
        <w:rPr>
          <w:sz w:val="26"/>
          <w:szCs w:val="26"/>
        </w:rPr>
        <w:t xml:space="preserve"> </w:t>
      </w:r>
      <w:r>
        <w:rPr>
          <w:sz w:val="26"/>
          <w:szCs w:val="26"/>
        </w:rPr>
        <w:t>для отходящей ВЛ-0,4 кВ №</w:t>
      </w:r>
      <w:r w:rsidR="00C45253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 w:rsidP="00A253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517C9B" w:rsidRPr="00517C9B">
        <w:rPr>
          <w:sz w:val="26"/>
          <w:szCs w:val="26"/>
        </w:rPr>
        <w:t xml:space="preserve">№ </w:t>
      </w:r>
      <w:r w:rsidR="00C45253" w:rsidRPr="00C45253">
        <w:rPr>
          <w:sz w:val="26"/>
          <w:szCs w:val="26"/>
        </w:rPr>
        <w:t>Ю-22-43/63 кВА</w:t>
      </w:r>
      <w:r w:rsidR="00C45253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для отходящей </w:t>
      </w:r>
      <w:r>
        <w:rPr>
          <w:sz w:val="26"/>
          <w:szCs w:val="26"/>
        </w:rPr>
        <w:br w:type="textWrapping" w:clear="all"/>
        <w:t>ВЛ-0,4 кВ №</w:t>
      </w:r>
      <w:r w:rsidR="00C45253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Сроки выполнения работ </w:t>
      </w:r>
    </w:p>
    <w:p w:rsidR="000A07E2" w:rsidRDefault="007B47E9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18098E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  <w:t xml:space="preserve"> </w:t>
      </w:r>
      <w:r w:rsidR="001B176F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 xml:space="preserve">    </w:t>
      </w:r>
      <w:r w:rsidR="00B251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5F02A7" w:rsidRDefault="005F02A7">
      <w:pPr>
        <w:tabs>
          <w:tab w:val="left" w:pos="1380"/>
        </w:tabs>
        <w:rPr>
          <w:sz w:val="16"/>
          <w:szCs w:val="16"/>
        </w:rPr>
      </w:pPr>
    </w:p>
    <w:p w:rsidR="005F02A7" w:rsidRDefault="005F02A7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645" w:rsidRDefault="00434645">
      <w:r>
        <w:separator/>
      </w:r>
    </w:p>
  </w:endnote>
  <w:endnote w:type="continuationSeparator" w:id="0">
    <w:p w:rsidR="00434645" w:rsidRDefault="0043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645" w:rsidRDefault="00434645">
      <w:r>
        <w:separator/>
      </w:r>
    </w:p>
  </w:footnote>
  <w:footnote w:type="continuationSeparator" w:id="0">
    <w:p w:rsidR="00434645" w:rsidRDefault="00434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B2CF6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0C5E"/>
    <w:rsid w:val="0004459E"/>
    <w:rsid w:val="0004704A"/>
    <w:rsid w:val="00070226"/>
    <w:rsid w:val="00074704"/>
    <w:rsid w:val="00094FC9"/>
    <w:rsid w:val="00096EFF"/>
    <w:rsid w:val="000A07E2"/>
    <w:rsid w:val="000A1F41"/>
    <w:rsid w:val="000A358F"/>
    <w:rsid w:val="000C28B2"/>
    <w:rsid w:val="000F7D24"/>
    <w:rsid w:val="00105AB7"/>
    <w:rsid w:val="00122655"/>
    <w:rsid w:val="00161F81"/>
    <w:rsid w:val="0018098E"/>
    <w:rsid w:val="001B176F"/>
    <w:rsid w:val="00224C29"/>
    <w:rsid w:val="002577F7"/>
    <w:rsid w:val="002F7D48"/>
    <w:rsid w:val="0031437F"/>
    <w:rsid w:val="00372E1F"/>
    <w:rsid w:val="003C435F"/>
    <w:rsid w:val="003C6037"/>
    <w:rsid w:val="003D13C7"/>
    <w:rsid w:val="003E23EB"/>
    <w:rsid w:val="00434645"/>
    <w:rsid w:val="004470CA"/>
    <w:rsid w:val="00483D8D"/>
    <w:rsid w:val="00517C9B"/>
    <w:rsid w:val="005408BE"/>
    <w:rsid w:val="00546963"/>
    <w:rsid w:val="00582A49"/>
    <w:rsid w:val="00585126"/>
    <w:rsid w:val="005901F3"/>
    <w:rsid w:val="005A7212"/>
    <w:rsid w:val="005B2CF6"/>
    <w:rsid w:val="005F02A7"/>
    <w:rsid w:val="00635893"/>
    <w:rsid w:val="00646862"/>
    <w:rsid w:val="006510F8"/>
    <w:rsid w:val="006D628B"/>
    <w:rsid w:val="006E6DC4"/>
    <w:rsid w:val="0071297F"/>
    <w:rsid w:val="00714CC3"/>
    <w:rsid w:val="00717F9A"/>
    <w:rsid w:val="0072149D"/>
    <w:rsid w:val="007704E4"/>
    <w:rsid w:val="007B3A67"/>
    <w:rsid w:val="007B47E9"/>
    <w:rsid w:val="007D2B13"/>
    <w:rsid w:val="007E2315"/>
    <w:rsid w:val="007F0E22"/>
    <w:rsid w:val="008058AB"/>
    <w:rsid w:val="0081187F"/>
    <w:rsid w:val="008620F5"/>
    <w:rsid w:val="008F7683"/>
    <w:rsid w:val="009038B4"/>
    <w:rsid w:val="00922255"/>
    <w:rsid w:val="00973372"/>
    <w:rsid w:val="0097515C"/>
    <w:rsid w:val="009965A5"/>
    <w:rsid w:val="009A4142"/>
    <w:rsid w:val="009B16AF"/>
    <w:rsid w:val="009D0924"/>
    <w:rsid w:val="00A06634"/>
    <w:rsid w:val="00A25320"/>
    <w:rsid w:val="00AF01E8"/>
    <w:rsid w:val="00B2202F"/>
    <w:rsid w:val="00B2516D"/>
    <w:rsid w:val="00B96278"/>
    <w:rsid w:val="00BB1B94"/>
    <w:rsid w:val="00BB4182"/>
    <w:rsid w:val="00C32085"/>
    <w:rsid w:val="00C45253"/>
    <w:rsid w:val="00C47FCD"/>
    <w:rsid w:val="00D3217D"/>
    <w:rsid w:val="00D574D1"/>
    <w:rsid w:val="00D628F1"/>
    <w:rsid w:val="00DD0640"/>
    <w:rsid w:val="00DE51F2"/>
    <w:rsid w:val="00E12326"/>
    <w:rsid w:val="00E238F1"/>
    <w:rsid w:val="00E34A98"/>
    <w:rsid w:val="00E758F8"/>
    <w:rsid w:val="00F04FA9"/>
    <w:rsid w:val="00F16D56"/>
    <w:rsid w:val="00F8742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A2532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8662</Words>
  <Characters>49377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2023-11-27T10:16:00Z</cp:lastPrinted>
  <dcterms:created xsi:type="dcterms:W3CDTF">2024-01-25T11:46:00Z</dcterms:created>
  <dcterms:modified xsi:type="dcterms:W3CDTF">2024-01-25T11:46:00Z</dcterms:modified>
  <cp:version>1048576</cp:version>
</cp:coreProperties>
</file>